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23FF1B69" w14:textId="1342D467" w:rsidR="00861A93" w:rsidRPr="004F7961" w:rsidRDefault="00563E4C" w:rsidP="00861A93">
      <w:pPr>
        <w:jc w:val="center"/>
        <w:rPr>
          <w:rFonts w:asciiTheme="minorHAnsi" w:hAnsiTheme="minorHAnsi" w:cstheme="minorHAnsi"/>
          <w:b/>
          <w:sz w:val="40"/>
          <w:szCs w:val="40"/>
        </w:rPr>
      </w:pPr>
      <w:bookmarkStart w:id="1" w:name="_Hlk499028095"/>
      <w:bookmarkEnd w:id="0"/>
      <w:r>
        <w:rPr>
          <w:rFonts w:asciiTheme="minorHAnsi" w:hAnsiTheme="minorHAnsi" w:cstheme="minorHAnsi"/>
          <w:b/>
          <w:sz w:val="40"/>
          <w:szCs w:val="40"/>
        </w:rPr>
        <w:t>Europese Aanbesteding</w:t>
      </w:r>
    </w:p>
    <w:p w14:paraId="07C7D5E0" w14:textId="77777777" w:rsidR="009D5DE6" w:rsidRPr="00DA28A1" w:rsidRDefault="009D5DE6" w:rsidP="009D5DE6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>Autolease en aanverwante diensten</w:t>
      </w:r>
    </w:p>
    <w:p w14:paraId="3B78D523" w14:textId="77777777" w:rsidR="00C742DC" w:rsidRPr="000C19DB" w:rsidRDefault="00C742DC" w:rsidP="00C742DC">
      <w:pPr>
        <w:jc w:val="center"/>
        <w:rPr>
          <w:rFonts w:asciiTheme="minorHAnsi" w:hAnsiTheme="minorHAnsi" w:cstheme="minorHAnsi"/>
          <w:b/>
          <w:sz w:val="72"/>
          <w:szCs w:val="72"/>
        </w:rPr>
      </w:pPr>
      <w:r w:rsidRPr="000C19DB">
        <w:rPr>
          <w:rFonts w:asciiTheme="minorHAnsi" w:hAnsiTheme="minorHAnsi" w:cstheme="minorHAnsi"/>
          <w:b/>
          <w:sz w:val="72"/>
          <w:szCs w:val="72"/>
        </w:rPr>
        <w:t>GBTwente</w:t>
      </w:r>
    </w:p>
    <w:p w14:paraId="274E3500" w14:textId="562A98B0" w:rsidR="00920368" w:rsidRPr="00A6264D" w:rsidRDefault="00B6343A" w:rsidP="00B6343A">
      <w:pPr>
        <w:jc w:val="center"/>
        <w:rPr>
          <w:rFonts w:asciiTheme="minorHAnsi" w:hAnsiTheme="minorHAnsi" w:cstheme="minorHAnsi"/>
          <w:b/>
          <w:sz w:val="40"/>
          <w:szCs w:val="40"/>
          <w:highlight w:val="yellow"/>
          <w:lang w:val="it-IT"/>
        </w:rPr>
      </w:pPr>
      <w:r>
        <w:rPr>
          <w:noProof/>
        </w:rPr>
        <w:drawing>
          <wp:inline distT="0" distB="0" distL="0" distR="0" wp14:anchorId="3B308D47" wp14:editId="4C1DAB63">
            <wp:extent cx="1914525" cy="533400"/>
            <wp:effectExtent l="0" t="0" r="9525" b="0"/>
            <wp:docPr id="2" name="Afbeelding 2" descr="Afbeelding met tekst, illustratie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 descr="Afbeelding met tekst, illustratie&#10;&#10;Automatisch gegenereerde beschrijvi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E785E" w14:textId="3442E2D9" w:rsidR="00920368" w:rsidRPr="00A6264D" w:rsidRDefault="00920368" w:rsidP="00920368">
      <w:pPr>
        <w:ind w:left="709"/>
        <w:jc w:val="center"/>
        <w:rPr>
          <w:rFonts w:asciiTheme="minorHAnsi" w:hAnsiTheme="minorHAnsi" w:cstheme="minorHAnsi"/>
          <w:lang w:val="it-IT"/>
        </w:rPr>
      </w:pPr>
    </w:p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5E6C45" w14:textId="0D835212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28B9C11" w14:textId="2C23E8E4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78AA32D0" w14:textId="77777777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300897E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2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5A2A9F" w:rsidRPr="005A2A9F">
        <w:rPr>
          <w:rFonts w:asciiTheme="minorHAnsi" w:hAnsiTheme="minorHAnsi" w:cs="Calibri"/>
          <w:bCs/>
          <w:sz w:val="16"/>
          <w:szCs w:val="16"/>
          <w:highlight w:val="yellow"/>
        </w:rPr>
        <w:t>XXXX</w:t>
      </w:r>
    </w:p>
    <w:p w14:paraId="29FCF800" w14:textId="77777777" w:rsidR="009C55C8" w:rsidRDefault="009C55C8">
      <w:pPr>
        <w:spacing w:after="0" w:line="240" w:lineRule="auto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3" w:name="_Hlk36023604"/>
      <w:bookmarkStart w:id="4" w:name="_Hlk36024603"/>
      <w:bookmarkEnd w:id="1"/>
      <w:bookmarkEnd w:id="2"/>
      <w:r>
        <w:rPr>
          <w:rFonts w:asciiTheme="minorHAnsi" w:hAnsiTheme="minorHAnsi" w:cs="Arial"/>
          <w:b/>
          <w:bCs/>
          <w:color w:val="000000"/>
          <w:sz w:val="20"/>
          <w:szCs w:val="20"/>
        </w:rPr>
        <w:br w:type="page"/>
      </w:r>
    </w:p>
    <w:p w14:paraId="25ED8986" w14:textId="5E883242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52D5E154" w:rsidR="00B87597" w:rsidRPr="00BE2B25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&gt;, statutair gevestigd te &lt;plaats&gt;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>,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77777777" w:rsidR="00C62AC2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&gt;, 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>statutair gevestigd te &lt;plaats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&gt;,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3"/>
    <w:p w14:paraId="1525884B" w14:textId="2BA3A013" w:rsidR="00BB3742" w:rsidRPr="00BF4722" w:rsidRDefault="00BB3742" w:rsidP="00BF472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4F1C74"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="004F1C74" w:rsidRPr="004F1C74">
        <w:rPr>
          <w:rFonts w:asciiTheme="minorHAnsi" w:hAnsiTheme="minorHAnsi" w:cs="Calibri"/>
          <w:color w:val="000000"/>
          <w:sz w:val="20"/>
          <w:szCs w:val="20"/>
        </w:rPr>
        <w:t xml:space="preserve">Europese aanbesteding </w:t>
      </w:r>
      <w:r w:rsidR="00F27C96">
        <w:rPr>
          <w:rFonts w:asciiTheme="minorHAnsi" w:hAnsiTheme="minorHAnsi" w:cs="Calibri"/>
          <w:color w:val="000000"/>
          <w:sz w:val="20"/>
          <w:szCs w:val="20"/>
        </w:rPr>
        <w:t>autolease</w:t>
      </w:r>
      <w:r w:rsidR="00C41CC8" w:rsidRPr="00BF4722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F4722">
        <w:rPr>
          <w:rFonts w:asciiTheme="minorHAnsi" w:hAnsiTheme="minorHAnsi" w:cs="Calibri"/>
          <w:color w:val="000000"/>
          <w:sz w:val="20"/>
          <w:szCs w:val="20"/>
        </w:rPr>
        <w:t>is</w:t>
      </w:r>
      <w:r w:rsidR="00F27C96">
        <w:rPr>
          <w:rFonts w:asciiTheme="minorHAnsi" w:hAnsiTheme="minorHAnsi" w:cs="Calibri"/>
          <w:color w:val="000000"/>
          <w:sz w:val="20"/>
          <w:szCs w:val="20"/>
        </w:rPr>
        <w:t xml:space="preserve"> op 18-3-2024</w:t>
      </w:r>
      <w:r w:rsidR="00F062E3" w:rsidRPr="00BF4722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F4722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5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4"/>
    <w:bookmarkEnd w:id="5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7" w14:textId="02DA0E47" w:rsidR="00004B9A" w:rsidRPr="002E5FCE" w:rsidRDefault="00004B9A" w:rsidP="002E5FCE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6" w:name="_Toc396120271"/>
      <w:bookmarkStart w:id="7" w:name="_Toc36023529"/>
      <w:bookmarkStart w:id="8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t>Artikel 1 Definities</w:t>
      </w:r>
      <w:bookmarkEnd w:id="6"/>
      <w:bookmarkEnd w:id="7"/>
    </w:p>
    <w:p w14:paraId="5735391F" w14:textId="77777777" w:rsidR="00920368" w:rsidRDefault="00004B9A" w:rsidP="00920368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 gedefinieerd</w:t>
      </w:r>
      <w:r w:rsidR="00920368">
        <w:rPr>
          <w:rFonts w:asciiTheme="minorHAnsi" w:hAnsiTheme="minorHAnsi" w:cs="Calibri"/>
          <w:color w:val="000000"/>
          <w:sz w:val="20"/>
          <w:szCs w:val="20"/>
        </w:rPr>
        <w:t xml:space="preserve"> zoals vermeld in de bijlage 2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1" w14:textId="318BB1EA" w:rsidR="007901CB" w:rsidRPr="00BE2B25" w:rsidRDefault="00920368" w:rsidP="00920368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9" w:name="_Toc396120272"/>
      <w:bookmarkStart w:id="10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9"/>
      <w:bookmarkEnd w:id="10"/>
    </w:p>
    <w:p w14:paraId="25ED89B3" w14:textId="448D386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 xml:space="preserve">zoals omschreven in de Uitnodiging tot inschrijving </w:t>
      </w:r>
      <w:r w:rsidR="006B5A0F" w:rsidRPr="00BE2B25">
        <w:rPr>
          <w:rFonts w:asciiTheme="minorHAnsi" w:hAnsiTheme="minorHAnsi" w:cs="Calibri"/>
          <w:iCs/>
          <w:sz w:val="20"/>
          <w:szCs w:val="20"/>
        </w:rPr>
        <w:t>(Bijlage 2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van deze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7900E2" w:rsidRPr="00BE2B25">
        <w:rPr>
          <w:rFonts w:asciiTheme="minorHAnsi" w:hAnsiTheme="minorHAnsi" w:cs="Calibri"/>
          <w:iCs/>
          <w:sz w:val="20"/>
          <w:szCs w:val="20"/>
        </w:rPr>
        <w:t>Overeenkomst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)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8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1" w:name="_Toc396120273"/>
      <w:bookmarkStart w:id="12" w:name="_Toc36023531"/>
      <w:bookmarkStart w:id="13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1"/>
      <w:bookmarkEnd w:id="12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lastRenderedPageBreak/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781520B7" w14:textId="3BC4A213" w:rsidR="006415DE" w:rsidRPr="00BE2B25" w:rsidRDefault="006415DE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Bijlage 3: Verwerkersovereenkomst;</w:t>
      </w:r>
    </w:p>
    <w:p w14:paraId="25ED89BD" w14:textId="6E30218F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Bijlage </w:t>
      </w:r>
      <w:r w:rsidR="00176148">
        <w:rPr>
          <w:rFonts w:asciiTheme="minorHAnsi" w:hAnsiTheme="minorHAnsi" w:cs="Calibri"/>
          <w:color w:val="000000"/>
          <w:sz w:val="20"/>
          <w:szCs w:val="20"/>
        </w:rPr>
        <w:t>4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Inkoopvoorwaarden;</w:t>
      </w:r>
    </w:p>
    <w:p w14:paraId="25ED89BE" w14:textId="3DADCD50" w:rsidR="00DC547D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Bijlage </w:t>
      </w:r>
      <w:r w:rsidR="00176148">
        <w:rPr>
          <w:rFonts w:asciiTheme="minorHAnsi" w:hAnsiTheme="minorHAnsi" w:cs="Calibri"/>
          <w:color w:val="000000"/>
          <w:sz w:val="20"/>
          <w:szCs w:val="20"/>
        </w:rPr>
        <w:t>5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183D4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48B4688C" w14:textId="52C28E5C" w:rsidR="006415DE" w:rsidRDefault="006415DE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Bijlage </w:t>
      </w:r>
      <w:r w:rsidR="00176148">
        <w:rPr>
          <w:rFonts w:asciiTheme="minorHAnsi" w:hAnsiTheme="minorHAnsi" w:cs="Calibri"/>
          <w:color w:val="000000"/>
          <w:sz w:val="20"/>
          <w:szCs w:val="20"/>
        </w:rPr>
        <w:t>6</w:t>
      </w:r>
      <w:r>
        <w:rPr>
          <w:rFonts w:asciiTheme="minorHAnsi" w:hAnsiTheme="minorHAnsi" w:cs="Calibri"/>
          <w:color w:val="000000"/>
          <w:sz w:val="20"/>
          <w:szCs w:val="20"/>
        </w:rPr>
        <w:t>: SLA.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6" w14:textId="34B57FFE" w:rsidR="00004B9A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</w:t>
      </w:r>
      <w:r w:rsidR="00855480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E6A5961" w14:textId="6F140CBF" w:rsidR="00855480" w:rsidRPr="00BE2B25" w:rsidRDefault="00855480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Bijlage 5.</w:t>
      </w:r>
    </w:p>
    <w:bookmarkEnd w:id="13"/>
    <w:p w14:paraId="25ED89F0" w14:textId="4D4501A6" w:rsidR="0016461F" w:rsidRPr="00BE2B25" w:rsidRDefault="0016461F" w:rsidP="00124CA0">
      <w:pPr>
        <w:tabs>
          <w:tab w:val="left" w:pos="709"/>
          <w:tab w:val="left" w:pos="8730"/>
        </w:tabs>
        <w:suppressAutoHyphens/>
        <w:spacing w:after="0" w:line="360" w:lineRule="auto"/>
        <w:ind w:left="705" w:hanging="705"/>
        <w:jc w:val="both"/>
        <w:rPr>
          <w:rFonts w:asciiTheme="minorHAnsi" w:hAnsiTheme="minorHAnsi" w:cs="Calibri"/>
          <w:sz w:val="20"/>
          <w:szCs w:val="20"/>
          <w:lang w:val="nl"/>
        </w:rPr>
      </w:pPr>
    </w:p>
    <w:p w14:paraId="0845F9E1" w14:textId="77777777" w:rsidR="00E50624" w:rsidRPr="00BE2B25" w:rsidRDefault="00E50624" w:rsidP="00E50624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4" w:name="_Toc396120274"/>
      <w:bookmarkStart w:id="15" w:name="_Toc36023532"/>
      <w:bookmarkStart w:id="16" w:name="_Hlk499028065"/>
      <w:r w:rsidRPr="00BE2B25">
        <w:rPr>
          <w:rFonts w:asciiTheme="minorHAnsi" w:eastAsiaTheme="majorEastAsia" w:hAnsiTheme="minorHAnsi" w:cstheme="minorHAnsi"/>
          <w:bCs/>
          <w:kern w:val="32"/>
        </w:rPr>
        <w:t>Artikel 4 Looptijd van de Overeenkomst</w:t>
      </w:r>
      <w:bookmarkEnd w:id="14"/>
      <w:bookmarkEnd w:id="15"/>
    </w:p>
    <w:p w14:paraId="7F8FF0D8" w14:textId="77777777" w:rsidR="00E50624" w:rsidRDefault="00E50624" w:rsidP="00E50624">
      <w:pPr>
        <w:pStyle w:val="Lijstalinea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  <w:bookmarkStart w:id="17" w:name="_Hlk516754474"/>
      <w:bookmarkStart w:id="18" w:name="_Hlk499027939"/>
      <w:r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Deze Overeenkomst treedt in werking op de dag van ondertekening met een initiële </w:t>
      </w:r>
      <w:r>
        <w:rPr>
          <w:rFonts w:asciiTheme="minorHAnsi" w:hAnsiTheme="minorHAnsi" w:cstheme="minorHAnsi"/>
          <w:sz w:val="20"/>
          <w:szCs w:val="20"/>
          <w:highlight w:val="yellow"/>
        </w:rPr>
        <w:t>looptijd van XX (XX) jaar, welke ingaat op XX-XXXX-XXXX. Opdrachtgever heeft een éénzijdige, optionele verlengingsmogelijkheid van XX (XX) keer xxx (1) jaar.</w:t>
      </w:r>
      <w:bookmarkEnd w:id="17"/>
    </w:p>
    <w:p w14:paraId="501792F1" w14:textId="77777777" w:rsidR="00E50624" w:rsidRPr="00BE2B25" w:rsidRDefault="00E50624" w:rsidP="00E5062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336D06C9" w14:textId="77777777" w:rsidR="00E50624" w:rsidRPr="00BE2B25" w:rsidRDefault="00E50624" w:rsidP="00E50624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2.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  <w:t>De Overeenkomst wordt na de initiële looptijd</w:t>
      </w:r>
      <w:r>
        <w:rPr>
          <w:rFonts w:asciiTheme="minorHAnsi" w:hAnsiTheme="minorHAnsi" w:cs="Calibri"/>
          <w:color w:val="000000"/>
          <w:sz w:val="20"/>
          <w:szCs w:val="20"/>
        </w:rPr>
        <w:t>,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jaarlijks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automatisch verlengd, tenzij Opdrachtgever </w:t>
      </w:r>
      <w:r w:rsidRPr="00BE2B25">
        <w:rPr>
          <w:rFonts w:asciiTheme="minorHAnsi" w:hAnsiTheme="minorHAnsi" w:cs="Calibri"/>
          <w:sz w:val="20"/>
          <w:szCs w:val="20"/>
        </w:rPr>
        <w:t xml:space="preserve">uiterlijk drie (3) maanden voor het verstrijken van de initiële/dan geldende looptijd van de Overeenkomst, schriftelijk kenbaar maakt niet van de verlengingsoptie gebruik te maken.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Bij verlengingen kunnen (beperkte) inhoudelijke wijzigingen worden doorgevoerd, mits het oorspronkelijke voorwerp van de Overeenkomst niet wezenlijk wordt gewijzigd. </w:t>
      </w:r>
    </w:p>
    <w:bookmarkEnd w:id="18"/>
    <w:p w14:paraId="1BB84129" w14:textId="77777777" w:rsidR="00855480" w:rsidRDefault="00855480">
      <w:pPr>
        <w:spacing w:after="0" w:line="24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r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br w:type="page"/>
      </w:r>
    </w:p>
    <w:p w14:paraId="09DEF5D7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4AE42633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115F9B9F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407A8421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1AD993F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7EE52943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465C772C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20EEE74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429ED28F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4D5B47BB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5DC80F4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53BA8186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06626724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12B606D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77449406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32065C50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3CB02E73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7432B852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8B50CAD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4B84440D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508432B7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11B9ECA1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30DB8B40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6A421EF6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0123A07A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02BF9C5" w14:textId="77777777" w:rsidR="00855480" w:rsidRDefault="0085548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5ED8A0E" w14:textId="4ED017C0" w:rsidR="00004B9A" w:rsidRPr="00055A4F" w:rsidRDefault="00C41CC8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r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A</w:t>
      </w:r>
      <w:r w:rsidR="00004B9A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ldus rechtsgeldig overeengekomen 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te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……………….…………………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op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</w:t>
      </w:r>
      <w:r w:rsidR="00004B9A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en ondertekend in tweevoud</w:t>
      </w:r>
    </w:p>
    <w:p w14:paraId="25ED8A0F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6AB189DC" w:rsidR="00F41621" w:rsidRPr="00055A4F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3802A17A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&lt;naam tekenbevoegde persoon&gt;</w:t>
      </w:r>
    </w:p>
    <w:p w14:paraId="25ED8A13" w14:textId="77777777" w:rsidR="00717918" w:rsidRPr="00124CA0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&lt;functie&gt;</w:t>
      </w:r>
      <w:bookmarkEnd w:id="16"/>
    </w:p>
    <w:sectPr w:rsidR="00717918" w:rsidRPr="00124CA0" w:rsidSect="00913A32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790B3A" w14:textId="77777777" w:rsidR="00913A32" w:rsidRDefault="00913A32" w:rsidP="0085551C">
      <w:pPr>
        <w:spacing w:after="0" w:line="240" w:lineRule="auto"/>
      </w:pPr>
      <w:r>
        <w:separator/>
      </w:r>
    </w:p>
  </w:endnote>
  <w:endnote w:type="continuationSeparator" w:id="0">
    <w:p w14:paraId="58BC4E73" w14:textId="77777777" w:rsidR="00913A32" w:rsidRDefault="00913A32" w:rsidP="0085551C">
      <w:pPr>
        <w:spacing w:after="0" w:line="240" w:lineRule="auto"/>
      </w:pPr>
      <w:r>
        <w:continuationSeparator/>
      </w:r>
    </w:p>
  </w:endnote>
  <w:endnote w:type="continuationNotice" w:id="1">
    <w:p w14:paraId="525F9E62" w14:textId="77777777" w:rsidR="00913A32" w:rsidRDefault="00913A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D8A1A" w14:textId="77777777" w:rsidR="00897AB8" w:rsidRDefault="00897AB8" w:rsidP="00897AB8">
    <w:pPr>
      <w:pStyle w:val="Voettekst"/>
      <w:jc w:val="right"/>
    </w:pPr>
  </w:p>
  <w:bookmarkStart w:id="19" w:name="_Hlk491770348" w:displacedByCustomXml="next"/>
  <w:sdt>
    <w:sdt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p w14:paraId="25ED8A1B" w14:textId="762EEC59" w:rsidR="00897AB8" w:rsidRPr="00010419" w:rsidRDefault="00897AB8" w:rsidP="00897AB8">
        <w:pPr>
          <w:pStyle w:val="Voettekst"/>
          <w:jc w:val="right"/>
          <w:rPr>
            <w:b/>
            <w:color w:val="000000" w:themeColor="text1"/>
            <w:sz w:val="20"/>
            <w:szCs w:val="20"/>
          </w:rPr>
        </w:pPr>
        <w:r w:rsidRPr="00010419">
          <w:rPr>
            <w:b/>
            <w:color w:val="000000" w:themeColor="text1"/>
            <w:sz w:val="20"/>
            <w:szCs w:val="20"/>
          </w:rPr>
          <w:fldChar w:fldCharType="begin"/>
        </w:r>
        <w:r w:rsidRPr="00010419">
          <w:rPr>
            <w:b/>
            <w:color w:val="000000" w:themeColor="text1"/>
            <w:sz w:val="20"/>
            <w:szCs w:val="20"/>
          </w:rPr>
          <w:instrText xml:space="preserve"> PAGE   \* MERGEFORMAT </w:instrText>
        </w:r>
        <w:r w:rsidRPr="00010419">
          <w:rPr>
            <w:b/>
            <w:color w:val="000000" w:themeColor="text1"/>
            <w:sz w:val="20"/>
            <w:szCs w:val="20"/>
          </w:rPr>
          <w:fldChar w:fldCharType="separate"/>
        </w:r>
        <w:r w:rsidR="00F26F61">
          <w:rPr>
            <w:b/>
            <w:noProof/>
            <w:color w:val="000000" w:themeColor="text1"/>
            <w:sz w:val="20"/>
            <w:szCs w:val="20"/>
          </w:rPr>
          <w:t>11</w:t>
        </w:r>
        <w:r w:rsidRPr="00010419">
          <w:rPr>
            <w:b/>
            <w:color w:val="000000" w:themeColor="text1"/>
            <w:sz w:val="20"/>
            <w:szCs w:val="20"/>
          </w:rPr>
          <w:fldChar w:fldCharType="end"/>
        </w:r>
      </w:p>
    </w:sdtContent>
  </w:sdt>
  <w:p w14:paraId="25ED8A1C" w14:textId="77777777" w:rsidR="00897AB8" w:rsidRPr="005A1659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20"/>
        <w:szCs w:val="20"/>
      </w:rPr>
    </w:pPr>
    <w:r>
      <w:rPr>
        <w:rFonts w:cs="Calibri"/>
        <w:sz w:val="20"/>
        <w:szCs w:val="20"/>
      </w:rPr>
      <w:t>Paraaf Opdrachtgever</w:t>
    </w: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  <w:t>Paraaf Opdrachtnemer</w:t>
    </w:r>
  </w:p>
  <w:bookmarkEnd w:id="19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3D117" w14:textId="77777777" w:rsidR="00913A32" w:rsidRDefault="00913A32" w:rsidP="0085551C">
      <w:pPr>
        <w:spacing w:after="0" w:line="240" w:lineRule="auto"/>
      </w:pPr>
      <w:r>
        <w:separator/>
      </w:r>
    </w:p>
  </w:footnote>
  <w:footnote w:type="continuationSeparator" w:id="0">
    <w:p w14:paraId="24147B11" w14:textId="77777777" w:rsidR="00913A32" w:rsidRDefault="00913A32" w:rsidP="0085551C">
      <w:pPr>
        <w:spacing w:after="0" w:line="240" w:lineRule="auto"/>
      </w:pPr>
      <w:r>
        <w:continuationSeparator/>
      </w:r>
    </w:p>
  </w:footnote>
  <w:footnote w:type="continuationNotice" w:id="1">
    <w:p w14:paraId="6C999B11" w14:textId="77777777" w:rsidR="00913A32" w:rsidRDefault="00913A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D8A18" w14:textId="77777777" w:rsidR="00B067C1" w:rsidRDefault="00000000">
    <w:pPr>
      <w:pStyle w:val="Koptekst"/>
    </w:pPr>
    <w:r>
      <w:rPr>
        <w:noProof/>
      </w:rPr>
      <w:pict w14:anchorId="25ED8A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3" o:spid="_x0000_s1026" type="#_x0000_t136" style="position:absolute;margin-left:0;margin-top:0;width:447.55pt;height:191.8pt;rotation:315;z-index:-251658239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D8A19" w14:textId="77777777" w:rsidR="00B067C1" w:rsidRDefault="00000000">
    <w:pPr>
      <w:pStyle w:val="Koptekst"/>
    </w:pPr>
    <w:r>
      <w:rPr>
        <w:noProof/>
      </w:rPr>
      <w:pict w14:anchorId="25ED8A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4" o:spid="_x0000_s1027" type="#_x0000_t136" style="position:absolute;margin-left:0;margin-top:0;width:447.55pt;height:191.8pt;rotation:315;z-index:-25165823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D8A1E" w14:textId="77777777" w:rsidR="00B067C1" w:rsidRDefault="00000000">
    <w:pPr>
      <w:pStyle w:val="Koptekst"/>
    </w:pPr>
    <w:r>
      <w:rPr>
        <w:noProof/>
      </w:rPr>
      <w:pict w14:anchorId="25ED8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2" o:spid="_x0000_s1025" type="#_x0000_t136" style="position:absolute;margin-left:0;margin-top:0;width:447.55pt;height:191.8pt;rotation:315;z-index:-25165824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415700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4892436">
    <w:abstractNumId w:val="7"/>
  </w:num>
  <w:num w:numId="3" w16cid:durableId="1817140085">
    <w:abstractNumId w:val="16"/>
  </w:num>
  <w:num w:numId="4" w16cid:durableId="542181613">
    <w:abstractNumId w:val="10"/>
  </w:num>
  <w:num w:numId="5" w16cid:durableId="437800409">
    <w:abstractNumId w:val="12"/>
  </w:num>
  <w:num w:numId="6" w16cid:durableId="1256085749">
    <w:abstractNumId w:val="0"/>
  </w:num>
  <w:num w:numId="7" w16cid:durableId="2108037229">
    <w:abstractNumId w:val="1"/>
  </w:num>
  <w:num w:numId="8" w16cid:durableId="1077559072">
    <w:abstractNumId w:val="9"/>
  </w:num>
  <w:num w:numId="9" w16cid:durableId="126708421">
    <w:abstractNumId w:val="13"/>
  </w:num>
  <w:num w:numId="10" w16cid:durableId="1082726845">
    <w:abstractNumId w:val="8"/>
  </w:num>
  <w:num w:numId="11" w16cid:durableId="561251473">
    <w:abstractNumId w:val="6"/>
  </w:num>
  <w:num w:numId="12" w16cid:durableId="978850002">
    <w:abstractNumId w:val="14"/>
  </w:num>
  <w:num w:numId="13" w16cid:durableId="1664162389">
    <w:abstractNumId w:val="4"/>
  </w:num>
  <w:num w:numId="14" w16cid:durableId="1916432032">
    <w:abstractNumId w:val="5"/>
  </w:num>
  <w:num w:numId="15" w16cid:durableId="871725536">
    <w:abstractNumId w:val="2"/>
  </w:num>
  <w:num w:numId="16" w16cid:durableId="1901937742">
    <w:abstractNumId w:val="3"/>
  </w:num>
  <w:num w:numId="17" w16cid:durableId="1420324411">
    <w:abstractNumId w:val="16"/>
  </w:num>
  <w:num w:numId="18" w16cid:durableId="12622255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10808878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4B9A"/>
    <w:rsid w:val="00005F4D"/>
    <w:rsid w:val="000148BF"/>
    <w:rsid w:val="00031898"/>
    <w:rsid w:val="00043688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E14A9"/>
    <w:rsid w:val="000F61B3"/>
    <w:rsid w:val="00124CA0"/>
    <w:rsid w:val="00126B7B"/>
    <w:rsid w:val="00140A3F"/>
    <w:rsid w:val="00161ED0"/>
    <w:rsid w:val="0016461F"/>
    <w:rsid w:val="00176148"/>
    <w:rsid w:val="00183D31"/>
    <w:rsid w:val="00183D45"/>
    <w:rsid w:val="001865E1"/>
    <w:rsid w:val="001A2CCF"/>
    <w:rsid w:val="001B395E"/>
    <w:rsid w:val="001B4EAE"/>
    <w:rsid w:val="001C1D11"/>
    <w:rsid w:val="001C2FEF"/>
    <w:rsid w:val="001C742D"/>
    <w:rsid w:val="001D487C"/>
    <w:rsid w:val="001D74CE"/>
    <w:rsid w:val="001E16D4"/>
    <w:rsid w:val="001F52C7"/>
    <w:rsid w:val="001F7066"/>
    <w:rsid w:val="00204020"/>
    <w:rsid w:val="002121E1"/>
    <w:rsid w:val="00217D10"/>
    <w:rsid w:val="00224F99"/>
    <w:rsid w:val="00236FBE"/>
    <w:rsid w:val="002442C1"/>
    <w:rsid w:val="00261A3C"/>
    <w:rsid w:val="00262705"/>
    <w:rsid w:val="00277895"/>
    <w:rsid w:val="00283F49"/>
    <w:rsid w:val="0029068E"/>
    <w:rsid w:val="002A1FC1"/>
    <w:rsid w:val="002C1C30"/>
    <w:rsid w:val="002E489D"/>
    <w:rsid w:val="002E5FCE"/>
    <w:rsid w:val="002E65DF"/>
    <w:rsid w:val="002F75A6"/>
    <w:rsid w:val="003172FE"/>
    <w:rsid w:val="003216AD"/>
    <w:rsid w:val="00362772"/>
    <w:rsid w:val="00366EC1"/>
    <w:rsid w:val="00380BE3"/>
    <w:rsid w:val="00382F8E"/>
    <w:rsid w:val="00386603"/>
    <w:rsid w:val="003A12EB"/>
    <w:rsid w:val="003A7BBD"/>
    <w:rsid w:val="003B6938"/>
    <w:rsid w:val="003C3C74"/>
    <w:rsid w:val="003E4D9A"/>
    <w:rsid w:val="003E7ED0"/>
    <w:rsid w:val="003F3062"/>
    <w:rsid w:val="004073DB"/>
    <w:rsid w:val="004250DF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D0627"/>
    <w:rsid w:val="004D5B10"/>
    <w:rsid w:val="004D5EA0"/>
    <w:rsid w:val="004D6166"/>
    <w:rsid w:val="004D7DC1"/>
    <w:rsid w:val="004F1C74"/>
    <w:rsid w:val="005168BC"/>
    <w:rsid w:val="00517113"/>
    <w:rsid w:val="0052600D"/>
    <w:rsid w:val="00534255"/>
    <w:rsid w:val="00543B60"/>
    <w:rsid w:val="00557C28"/>
    <w:rsid w:val="00563E4C"/>
    <w:rsid w:val="00566A9D"/>
    <w:rsid w:val="005674A2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205B0"/>
    <w:rsid w:val="006351DB"/>
    <w:rsid w:val="006415DE"/>
    <w:rsid w:val="00652856"/>
    <w:rsid w:val="0066170B"/>
    <w:rsid w:val="006705DF"/>
    <w:rsid w:val="006740D2"/>
    <w:rsid w:val="006843FA"/>
    <w:rsid w:val="00687805"/>
    <w:rsid w:val="006977D7"/>
    <w:rsid w:val="006A06AB"/>
    <w:rsid w:val="006A4F48"/>
    <w:rsid w:val="006A693B"/>
    <w:rsid w:val="006B5A0F"/>
    <w:rsid w:val="006D4F53"/>
    <w:rsid w:val="006F65D6"/>
    <w:rsid w:val="0070784E"/>
    <w:rsid w:val="00707912"/>
    <w:rsid w:val="00717918"/>
    <w:rsid w:val="00730B86"/>
    <w:rsid w:val="00742AC0"/>
    <w:rsid w:val="0076122F"/>
    <w:rsid w:val="00766B82"/>
    <w:rsid w:val="007900E2"/>
    <w:rsid w:val="007901CB"/>
    <w:rsid w:val="007915FC"/>
    <w:rsid w:val="0079351B"/>
    <w:rsid w:val="00794C3D"/>
    <w:rsid w:val="007971B0"/>
    <w:rsid w:val="007A4584"/>
    <w:rsid w:val="007B4F5A"/>
    <w:rsid w:val="007C2EE7"/>
    <w:rsid w:val="007D596C"/>
    <w:rsid w:val="007D6E9D"/>
    <w:rsid w:val="00831335"/>
    <w:rsid w:val="008342C6"/>
    <w:rsid w:val="0083651B"/>
    <w:rsid w:val="00855480"/>
    <w:rsid w:val="0085551C"/>
    <w:rsid w:val="00855C13"/>
    <w:rsid w:val="00861A93"/>
    <w:rsid w:val="00897182"/>
    <w:rsid w:val="00897AB8"/>
    <w:rsid w:val="008A21E0"/>
    <w:rsid w:val="008D2295"/>
    <w:rsid w:val="008E104D"/>
    <w:rsid w:val="008E7059"/>
    <w:rsid w:val="00913A32"/>
    <w:rsid w:val="00920368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B00AD"/>
    <w:rsid w:val="009B673F"/>
    <w:rsid w:val="009C24A2"/>
    <w:rsid w:val="009C4422"/>
    <w:rsid w:val="009C55C8"/>
    <w:rsid w:val="009D5881"/>
    <w:rsid w:val="009D5D8D"/>
    <w:rsid w:val="009D5DE6"/>
    <w:rsid w:val="009F055D"/>
    <w:rsid w:val="00A0513A"/>
    <w:rsid w:val="00A10CEF"/>
    <w:rsid w:val="00A12E9D"/>
    <w:rsid w:val="00A243EE"/>
    <w:rsid w:val="00A35053"/>
    <w:rsid w:val="00A36295"/>
    <w:rsid w:val="00A5245C"/>
    <w:rsid w:val="00A61919"/>
    <w:rsid w:val="00A741B8"/>
    <w:rsid w:val="00A7741D"/>
    <w:rsid w:val="00A912E8"/>
    <w:rsid w:val="00A967AC"/>
    <w:rsid w:val="00AC7540"/>
    <w:rsid w:val="00AD1D1D"/>
    <w:rsid w:val="00AD37E0"/>
    <w:rsid w:val="00AE0F40"/>
    <w:rsid w:val="00AF2811"/>
    <w:rsid w:val="00B067C1"/>
    <w:rsid w:val="00B06944"/>
    <w:rsid w:val="00B07764"/>
    <w:rsid w:val="00B146EB"/>
    <w:rsid w:val="00B16DB9"/>
    <w:rsid w:val="00B17BB5"/>
    <w:rsid w:val="00B25642"/>
    <w:rsid w:val="00B34FC8"/>
    <w:rsid w:val="00B41724"/>
    <w:rsid w:val="00B418D6"/>
    <w:rsid w:val="00B6343A"/>
    <w:rsid w:val="00B639AC"/>
    <w:rsid w:val="00B6781A"/>
    <w:rsid w:val="00B70DFC"/>
    <w:rsid w:val="00B71EA5"/>
    <w:rsid w:val="00B81165"/>
    <w:rsid w:val="00B87597"/>
    <w:rsid w:val="00B95C72"/>
    <w:rsid w:val="00BA0972"/>
    <w:rsid w:val="00BB3742"/>
    <w:rsid w:val="00BB6CA3"/>
    <w:rsid w:val="00BC675E"/>
    <w:rsid w:val="00BD5880"/>
    <w:rsid w:val="00BE287B"/>
    <w:rsid w:val="00BE2B25"/>
    <w:rsid w:val="00BE2D10"/>
    <w:rsid w:val="00BF4722"/>
    <w:rsid w:val="00BF7757"/>
    <w:rsid w:val="00C05ED8"/>
    <w:rsid w:val="00C12A50"/>
    <w:rsid w:val="00C27463"/>
    <w:rsid w:val="00C35692"/>
    <w:rsid w:val="00C41CC8"/>
    <w:rsid w:val="00C45E0A"/>
    <w:rsid w:val="00C62AC2"/>
    <w:rsid w:val="00C65583"/>
    <w:rsid w:val="00C70653"/>
    <w:rsid w:val="00C742DC"/>
    <w:rsid w:val="00C75E2C"/>
    <w:rsid w:val="00C82DB3"/>
    <w:rsid w:val="00C875BD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11C17"/>
    <w:rsid w:val="00D12F27"/>
    <w:rsid w:val="00D14F2D"/>
    <w:rsid w:val="00D15050"/>
    <w:rsid w:val="00D171D9"/>
    <w:rsid w:val="00D26F0E"/>
    <w:rsid w:val="00D31F03"/>
    <w:rsid w:val="00D36B5B"/>
    <w:rsid w:val="00D42976"/>
    <w:rsid w:val="00D74DC3"/>
    <w:rsid w:val="00D929A8"/>
    <w:rsid w:val="00DA041A"/>
    <w:rsid w:val="00DC2BC2"/>
    <w:rsid w:val="00DC547D"/>
    <w:rsid w:val="00DD1765"/>
    <w:rsid w:val="00DD4DC3"/>
    <w:rsid w:val="00DD68FF"/>
    <w:rsid w:val="00DE6F65"/>
    <w:rsid w:val="00E0496D"/>
    <w:rsid w:val="00E13E3D"/>
    <w:rsid w:val="00E15E4E"/>
    <w:rsid w:val="00E23671"/>
    <w:rsid w:val="00E50624"/>
    <w:rsid w:val="00E63C34"/>
    <w:rsid w:val="00E667E1"/>
    <w:rsid w:val="00E70013"/>
    <w:rsid w:val="00E80150"/>
    <w:rsid w:val="00E80C6B"/>
    <w:rsid w:val="00E830FC"/>
    <w:rsid w:val="00E92054"/>
    <w:rsid w:val="00E94A85"/>
    <w:rsid w:val="00E972BC"/>
    <w:rsid w:val="00E976AE"/>
    <w:rsid w:val="00EA2262"/>
    <w:rsid w:val="00EA5022"/>
    <w:rsid w:val="00EC719D"/>
    <w:rsid w:val="00EC7E0C"/>
    <w:rsid w:val="00ED17F0"/>
    <w:rsid w:val="00ED5F1B"/>
    <w:rsid w:val="00F01173"/>
    <w:rsid w:val="00F01431"/>
    <w:rsid w:val="00F062E3"/>
    <w:rsid w:val="00F139FB"/>
    <w:rsid w:val="00F26F61"/>
    <w:rsid w:val="00F27C96"/>
    <w:rsid w:val="00F41621"/>
    <w:rsid w:val="00F46299"/>
    <w:rsid w:val="00F46699"/>
    <w:rsid w:val="00F554D2"/>
    <w:rsid w:val="00F603B5"/>
    <w:rsid w:val="00F714EC"/>
    <w:rsid w:val="00F755AD"/>
    <w:rsid w:val="00F965B9"/>
    <w:rsid w:val="00FB23BA"/>
    <w:rsid w:val="00FB45EC"/>
    <w:rsid w:val="00FB5660"/>
    <w:rsid w:val="00FC2446"/>
    <w:rsid w:val="00FD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91D75300B1744796A7A42D32AE4695" ma:contentTypeVersion="6" ma:contentTypeDescription="Een nieuw document maken." ma:contentTypeScope="" ma:versionID="c77a6bb5202ff164a6b123bbda55aeac">
  <xsd:schema xmlns:xsd="http://www.w3.org/2001/XMLSchema" xmlns:xs="http://www.w3.org/2001/XMLSchema" xmlns:p="http://schemas.microsoft.com/office/2006/metadata/properties" xmlns:ns2="3f265429-83f9-488d-a38c-e2efc4c5afd6" xmlns:ns3="43b8e2b9-4140-4079-bb02-8fae6f95e304" targetNamespace="http://schemas.microsoft.com/office/2006/metadata/properties" ma:root="true" ma:fieldsID="022a3cd5cb89e68dfbcd0f72b9fdbaaf" ns2:_="" ns3:_="">
    <xsd:import namespace="3f265429-83f9-488d-a38c-e2efc4c5afd6"/>
    <xsd:import namespace="43b8e2b9-4140-4079-bb02-8fae6f95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65429-83f9-488d-a38c-e2efc4c5af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8e2b9-4140-4079-bb02-8fae6f95e30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>
  <documentManagement>
    <SharedWithUsers xmlns="43b8e2b9-4140-4079-bb02-8fae6f95e304">
      <UserInfo>
        <DisplayName>Arno Harbers</DisplayName>
        <AccountId>12</AccountId>
        <AccountType/>
      </UserInfo>
      <UserInfo>
        <DisplayName>Michel Bastiaansen</DisplayName>
        <AccountId>14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EE77BA-239A-49B7-8565-CD1C6CF16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265429-83f9-488d-a38c-e2efc4c5afd6"/>
    <ds:schemaRef ds:uri="43b8e2b9-4140-4079-bb02-8fae6f95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  <ds:schemaRef ds:uri="43b8e2b9-4140-4079-bb02-8fae6f95e3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462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3000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Michel Bastiaansen</cp:lastModifiedBy>
  <cp:revision>11</cp:revision>
  <cp:lastPrinted>2019-11-12T09:11:00Z</cp:lastPrinted>
  <dcterms:created xsi:type="dcterms:W3CDTF">2022-09-30T07:42:00Z</dcterms:created>
  <dcterms:modified xsi:type="dcterms:W3CDTF">2024-04-19T11:59:00Z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0x0101006991D75300B1744796A7A42D32AE4695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</Properties>
</file>